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right"/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HOJA DE TESIS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SÍNTESIS DE IDEA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Dos amigas tienen un diálogo sobre cómo las casualidades generan una cadena única de acontecimientos convirtiéndonos en cierta medida en un producto del azar. A medida que reflexionan se imaginan en otros cuerpos y circunstancias en las que podrían haber nacido. Los personajes que ellos inventan van reemplazándolos a lo largo de la conversación, mezclando la realidad diegética del presente con las realidades imaginadas.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ESC 1 / EXT-PARQUE / DÍA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DONNA y ROCÍO, dos jóvenes de 24 años aproximadamente, están acostadas sobre el pasto en silencio.  DONNA está haciendo una pose un poco incómoda como jugando o estirando, se acuesta junto a ROCÍO y la mira. ROCÍO está mirando el cielo, dispersa. Donna vuelve su mirada al cielo.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DONNA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Hace poco caí que soy el resultado de una casualidad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ROCÍO mira a DONNA y sonríe.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ROCÍO (riendo)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¿Y? 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DONNA mira a ROCÍO y se apoya sobre su brazo.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DONNA 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¿Nunca flashaste que si tus viejos se conocieron y te tuvieron fue por una casualidad? Capaz que por cuestión de segundos nunca se hubieran visto.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ROCÍO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Y... yo no hubiese nacido.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DONNA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a lo mejor podríamos haber nacido de otra forma, en otro lugar.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ROCÍO (frunciendo el ceño)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Na, si no naciste ya está, te curtís.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DONNA vuelve a acostarse.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DONNA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¿Qué sabes? A lo mejor si las cosas se hubiesen dado de otra forma ahora serías...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ESC 2 / INT-KIOSCO / DÍA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DONNA (continúa voz en off)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…El pelado del kiosco.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PELADO, un hombre de 40 está parado frente a la góndola. Mira a cámara.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ESC 3 / EXT-PARQUE / DÍA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ROCÍO se ríe, frunce el ceño y mira a DONNA.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ROCÍO (RIENDO)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…Pero estoy acá.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DONNA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lo que voy ¿no es super azaroso que estemos en el lugar que estamos?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ROCÍO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Que se yo… Me resulta difícil pensarme en otro cuerpo</w:t>
        <w:br w:type="textWrapping"/>
        <w:t xml:space="preserve"> ¿qué onda? ¿tendría mi alma o algo así? 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DONNA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 se. Pero me gusta pensar que podría ser otro que no fui.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Qué se yo. Un carnicero.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ESC 4 / INT- CARNICERÍA / DÍA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CARNICERO, hombre de unos 40 años, gordo y con cara de mala onda está cortando carne, mira a cámara.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CARNICERO (con la voz de ROCÍO en off)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...Si sos vegana boluda….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ESC 5 / EXT-PARQUE / DÍA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DONNA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Bueno, ¿pero me entendés?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ROCÍO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Sí sí, te entiendo. En vez de estar acá, ahora podría ser un tachero...</w:t>
        <w:br w:type="textWrapping"/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ESC 6 / INT-TAXI / DÍA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TACHERO de 70 años está manejando el taxi. Mira a cámara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ROCÍO (OFF)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...paseandote por todos lados para cobrarte más…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ESC 7 / EXT - PARQUE / DÍA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DONNA se apoya sobre su brazo, mira a Rocío, vuelve la mirada y entrecierra los ojos.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DONNA 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Yo sería una…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ESC 8 / INT-HABITACIÓN /DÍA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SEÑORA muy maquillada de unos 40 años mira a cámara.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DONNA (OFF)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...señora paqueta, toda maquillada y con alto estilo…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ESC 9 / EXT-PARQUE /DÍA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DONNA está mirando a cámara (mismo plano que el de la señora), se ríe y se vuelve a acostar. ROCÍO mira a DONNA sonriente y se ríe. 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ROCÍO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Yo hubiese sido un chorro...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ESC 10 / EXT-VEREDA /NOCHE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CHORRO de aproximadamente 25 años, mirando fuera de campo. Mira a cámara.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CHORRO (con voz de ROCÍO en off)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...esperando a la víctima perfecta.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ESC 11 / EXT - PARQUE / DÍA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DONNA mira a ROCÍO sonriente, se acuesta.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DONNA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un pibe esperando el micro que no viene…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ESC 12 / INT-VEREDA / NOCHE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PIBE de 20 años, espera en el metrobus apoyado contra un panel. Saca un pucho del atado y se lo prende.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DONNA (OFF)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...y que por prenderse un pucho perdío el bondi…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PIBE mira el bondi que se va.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ESC 13 / EXT - PARQUE / DÍA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DONNA y ROCÍO miran al cielo.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ROCÍO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 bondi...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ESC 14 / INT-BONDI / NOCHE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PIBA de 20 años, está sentada en un asiento del micro solitaria.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ROCÍO (OFF)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...en el que estaba la posible madre de sus hijos…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ESC 15 / EXT-JARDÍN / DÍA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NENA de 4 años está jugando en un patio.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DONNA (OFF)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...Los hijos que no nacieron por haberse prendido un pucho…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ROCÍO (OFF)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...Los hijos que, posiblemente, hubieran crecido y ahora estarían en nuestro lugar…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ESC 16 / EXT - PARQUE / DÍA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KIOSQUERO y CHORRO ahora ocupan el lugar de DONNA y ROCÍO.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CHORRO (con voz de DONNA)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...Por suerte nuestros viejos no perdieron el bondi.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KIOSQUERO (con voz de ROCÍO)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No. </w:t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6660"/>
        </w:tabs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40" w:w="11900"/>
      <w:pgMar w:bottom="1417" w:top="1417" w:left="1701" w:right="17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mbria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